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Дело №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5</w:t>
      </w:r>
      <w:r>
        <w:rPr>
          <w:rFonts w:ascii="Times New Roman" w:eastAsia="Times New Roman" w:hAnsi="Times New Roman" w:cs="Times New Roman"/>
          <w:sz w:val="27"/>
          <w:szCs w:val="27"/>
        </w:rPr>
        <w:t>-_</w:t>
      </w:r>
      <w:r>
        <w:rPr>
          <w:rFonts w:ascii="Times New Roman" w:eastAsia="Times New Roman" w:hAnsi="Times New Roman" w:cs="Times New Roman"/>
          <w:sz w:val="27"/>
          <w:szCs w:val="27"/>
        </w:rPr>
        <w:t>857</w:t>
      </w:r>
      <w:r>
        <w:rPr>
          <w:rFonts w:ascii="Times New Roman" w:eastAsia="Times New Roman" w:hAnsi="Times New Roman" w:cs="Times New Roman"/>
          <w:sz w:val="27"/>
          <w:szCs w:val="27"/>
        </w:rPr>
        <w:t>_-260</w:t>
      </w:r>
      <w:r>
        <w:rPr>
          <w:rFonts w:ascii="Times New Roman" w:eastAsia="Times New Roman" w:hAnsi="Times New Roman" w:cs="Times New Roman"/>
          <w:sz w:val="27"/>
          <w:szCs w:val="27"/>
        </w:rPr>
        <w:t>8</w:t>
      </w:r>
      <w:r>
        <w:rPr>
          <w:rFonts w:ascii="Times New Roman" w:eastAsia="Times New Roman" w:hAnsi="Times New Roman" w:cs="Times New Roman"/>
          <w:sz w:val="27"/>
          <w:szCs w:val="27"/>
        </w:rPr>
        <w:t>/</w:t>
      </w:r>
      <w:r>
        <w:rPr>
          <w:rFonts w:ascii="Times New Roman" w:eastAsia="Times New Roman" w:hAnsi="Times New Roman" w:cs="Times New Roman"/>
          <w:sz w:val="27"/>
          <w:szCs w:val="27"/>
        </w:rPr>
        <w:t>202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</w:p>
    <w:p>
      <w:pPr>
        <w:spacing w:before="0" w:after="0"/>
        <w:ind w:firstLine="567"/>
        <w:jc w:val="right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УИД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86MS0063-01-2025-004045-56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 О С Т А Н О В Л Е Н И Е</w:t>
      </w:r>
    </w:p>
    <w:p>
      <w:pPr>
        <w:spacing w:before="0" w:after="0"/>
        <w:jc w:val="both"/>
        <w:rPr>
          <w:sz w:val="27"/>
          <w:szCs w:val="27"/>
        </w:rPr>
      </w:pPr>
    </w:p>
    <w:p>
      <w:pPr>
        <w:spacing w:before="0" w:after="0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30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город Сургут</w:t>
      </w:r>
    </w:p>
    <w:p>
      <w:pPr>
        <w:spacing w:before="0" w:after="0"/>
        <w:ind w:firstLine="567"/>
        <w:jc w:val="both"/>
        <w:rPr>
          <w:sz w:val="27"/>
          <w:szCs w:val="27"/>
        </w:rPr>
      </w:pP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Мировой судья судебного участка № 8 Сургутского судебного района города окружного значения Сургута Ханты-Мансийского автономного округа – Югры Романова И.А., </w:t>
      </w:r>
      <w:r>
        <w:rPr>
          <w:rFonts w:ascii="Times New Roman" w:eastAsia="Times New Roman" w:hAnsi="Times New Roman" w:cs="Times New Roman"/>
          <w:sz w:val="27"/>
          <w:szCs w:val="27"/>
        </w:rPr>
        <w:t>расположенного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по адресу: Тюменская область, г. Сургут,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ул. </w:t>
      </w:r>
      <w:r>
        <w:rPr>
          <w:rFonts w:ascii="Times New Roman" w:eastAsia="Times New Roman" w:hAnsi="Times New Roman" w:cs="Times New Roman"/>
          <w:sz w:val="27"/>
          <w:szCs w:val="27"/>
        </w:rPr>
        <w:t>Гагарина д.9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каб. </w:t>
      </w:r>
      <w:r>
        <w:rPr>
          <w:rFonts w:ascii="Times New Roman" w:eastAsia="Times New Roman" w:hAnsi="Times New Roman" w:cs="Times New Roman"/>
          <w:sz w:val="27"/>
          <w:szCs w:val="27"/>
        </w:rPr>
        <w:t>410,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 участием лица,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7"/>
          <w:szCs w:val="27"/>
        </w:rPr>
        <w:t>Шайхутдинова М.М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</w:p>
    <w:p>
      <w:pPr>
        <w:spacing w:before="0" w:after="0"/>
        <w:ind w:right="21"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рассмотрев материалы дела об административном правонарушении, предусмотренном ст. 20.21 КоАП РФ, в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отношении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Шайхутдинова Марса Марселевича, </w:t>
      </w:r>
      <w:r>
        <w:rPr>
          <w:rStyle w:val="cat-UserDefinedgrp-24rplc-11"/>
          <w:rFonts w:ascii="Times New Roman" w:eastAsia="Times New Roman" w:hAnsi="Times New Roman" w:cs="Times New Roman"/>
          <w:sz w:val="27"/>
          <w:szCs w:val="27"/>
        </w:rPr>
        <w:t>...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установил: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27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июня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года </w:t>
      </w:r>
      <w:r>
        <w:rPr>
          <w:rStyle w:val="cat-UserDefinedgrp-25rplc-16"/>
          <w:rFonts w:ascii="Times New Roman" w:eastAsia="Times New Roman" w:hAnsi="Times New Roman" w:cs="Times New Roman"/>
          <w:sz w:val="27"/>
          <w:szCs w:val="27"/>
        </w:rPr>
        <w:t>...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</w:t>
      </w:r>
      <w:r>
        <w:rPr>
          <w:rFonts w:ascii="Times New Roman" w:eastAsia="Times New Roman" w:hAnsi="Times New Roman" w:cs="Times New Roman"/>
          <w:sz w:val="27"/>
          <w:szCs w:val="27"/>
        </w:rPr>
        <w:t>. Сургута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Шайхутдинов М.М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находился в общественном месте в состоянии опьянения, имел шаткую походку,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невнятную речь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неопрятный вне</w:t>
      </w:r>
      <w:r>
        <w:rPr>
          <w:rFonts w:ascii="Times New Roman" w:eastAsia="Times New Roman" w:hAnsi="Times New Roman" w:cs="Times New Roman"/>
          <w:sz w:val="27"/>
          <w:szCs w:val="27"/>
        </w:rPr>
        <w:t>шний вид, оскорбляющий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Шайхутдинов М.М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при рассмотрении дела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ходатайств не заявлял, </w:t>
      </w:r>
      <w:r>
        <w:rPr>
          <w:rFonts w:ascii="Times New Roman" w:eastAsia="Times New Roman" w:hAnsi="Times New Roman" w:cs="Times New Roman"/>
          <w:sz w:val="27"/>
          <w:szCs w:val="27"/>
        </w:rPr>
        <w:t>пояснил</w:t>
      </w:r>
      <w:r>
        <w:rPr>
          <w:rFonts w:ascii="Times New Roman" w:eastAsia="Times New Roman" w:hAnsi="Times New Roman" w:cs="Times New Roman"/>
          <w:sz w:val="27"/>
          <w:szCs w:val="27"/>
        </w:rPr>
        <w:t>, что находился в общественном месте в со</w:t>
      </w:r>
      <w:r>
        <w:rPr>
          <w:rFonts w:ascii="Times New Roman" w:eastAsia="Times New Roman" w:hAnsi="Times New Roman" w:cs="Times New Roman"/>
          <w:sz w:val="27"/>
          <w:szCs w:val="27"/>
        </w:rPr>
        <w:t>стоянии алкогольного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Виновность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Шайхутдинова М.М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в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совершении правонарушения подтверждается: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 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7"/>
          <w:szCs w:val="27"/>
        </w:rPr>
        <w:t>86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№ </w:t>
      </w:r>
      <w:r>
        <w:rPr>
          <w:rFonts w:ascii="Times New Roman" w:eastAsia="Times New Roman" w:hAnsi="Times New Roman" w:cs="Times New Roman"/>
          <w:sz w:val="27"/>
          <w:szCs w:val="27"/>
        </w:rPr>
        <w:t>412413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28</w:t>
      </w:r>
      <w:r>
        <w:rPr>
          <w:rFonts w:ascii="Times New Roman" w:eastAsia="Times New Roman" w:hAnsi="Times New Roman" w:cs="Times New Roman"/>
          <w:sz w:val="27"/>
          <w:szCs w:val="27"/>
        </w:rPr>
        <w:t>.06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рапортом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сотрудника полиции </w:t>
      </w:r>
      <w:r>
        <w:rPr>
          <w:rFonts w:ascii="Times New Roman" w:eastAsia="Times New Roman" w:hAnsi="Times New Roman" w:cs="Times New Roman"/>
          <w:sz w:val="27"/>
          <w:szCs w:val="27"/>
        </w:rPr>
        <w:t>ОБ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ППСП </w:t>
      </w:r>
      <w:r>
        <w:rPr>
          <w:rFonts w:ascii="Times New Roman" w:eastAsia="Times New Roman" w:hAnsi="Times New Roman" w:cs="Times New Roman"/>
          <w:sz w:val="27"/>
          <w:szCs w:val="27"/>
        </w:rPr>
        <w:t>У</w:t>
      </w:r>
      <w:r>
        <w:rPr>
          <w:rFonts w:ascii="Times New Roman" w:eastAsia="Times New Roman" w:hAnsi="Times New Roman" w:cs="Times New Roman"/>
          <w:sz w:val="27"/>
          <w:szCs w:val="27"/>
        </w:rPr>
        <w:t>МВД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России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по </w:t>
      </w:r>
      <w:r>
        <w:rPr>
          <w:rFonts w:ascii="Times New Roman" w:eastAsia="Times New Roman" w:hAnsi="Times New Roman" w:cs="Times New Roman"/>
          <w:sz w:val="27"/>
          <w:szCs w:val="27"/>
        </w:rPr>
        <w:t>г.Сургуту ХМАО-Югре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, согласно которого </w:t>
      </w:r>
      <w:r>
        <w:rPr>
          <w:rFonts w:ascii="Times New Roman" w:eastAsia="Times New Roman" w:hAnsi="Times New Roman" w:cs="Times New Roman"/>
          <w:sz w:val="27"/>
          <w:szCs w:val="27"/>
        </w:rPr>
        <w:t>Шайхутдинов М.М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находился в общественном месте в состоянии опьянения, имел шаткую походку, неопрятный внешний вид, при разговоре исходил резкий запах алкоголя;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свидетеля </w:t>
      </w:r>
      <w:r>
        <w:rPr>
          <w:rFonts w:ascii="Times New Roman" w:eastAsia="Times New Roman" w:hAnsi="Times New Roman" w:cs="Times New Roman"/>
          <w:sz w:val="27"/>
          <w:szCs w:val="27"/>
        </w:rPr>
        <w:t>Насретдинова Т.У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;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-протоколом о направлении на мед</w:t>
      </w:r>
      <w:r>
        <w:rPr>
          <w:rFonts w:ascii="Times New Roman" w:eastAsia="Times New Roman" w:hAnsi="Times New Roman" w:cs="Times New Roman"/>
          <w:sz w:val="27"/>
          <w:szCs w:val="27"/>
        </w:rPr>
        <w:t>ицинское освидетельствование от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27</w:t>
      </w:r>
      <w:r>
        <w:rPr>
          <w:rFonts w:ascii="Times New Roman" w:eastAsia="Times New Roman" w:hAnsi="Times New Roman" w:cs="Times New Roman"/>
          <w:sz w:val="27"/>
          <w:szCs w:val="27"/>
        </w:rPr>
        <w:t>.06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- актом медицинского освидетельствования на состояние опьянения, согласно которого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у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Шайхутдинова М.М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27</w:t>
      </w:r>
      <w:r>
        <w:rPr>
          <w:rFonts w:ascii="Times New Roman" w:eastAsia="Times New Roman" w:hAnsi="Times New Roman" w:cs="Times New Roman"/>
          <w:sz w:val="27"/>
          <w:szCs w:val="27"/>
        </w:rPr>
        <w:t>.06</w:t>
      </w:r>
      <w:r>
        <w:rPr>
          <w:rFonts w:ascii="Times New Roman" w:eastAsia="Times New Roman" w:hAnsi="Times New Roman" w:cs="Times New Roman"/>
          <w:sz w:val="27"/>
          <w:szCs w:val="27"/>
        </w:rPr>
        <w:t>.2025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г.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установлено состояние опьянения</w:t>
      </w:r>
      <w:r>
        <w:rPr>
          <w:rFonts w:ascii="Times New Roman" w:eastAsia="Times New Roman" w:hAnsi="Times New Roman" w:cs="Times New Roman"/>
          <w:sz w:val="27"/>
          <w:szCs w:val="27"/>
        </w:rPr>
        <w:t>;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-объяснением </w:t>
      </w:r>
      <w:r>
        <w:rPr>
          <w:rFonts w:ascii="Times New Roman" w:eastAsia="Times New Roman" w:hAnsi="Times New Roman" w:cs="Times New Roman"/>
          <w:sz w:val="27"/>
          <w:szCs w:val="27"/>
        </w:rPr>
        <w:t>Шайхутдинова М.М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Суд принимает указанные документы относимыми, допустимыми и достоверными доказательствами, так как они полностью согласуются между собой, составлены уполномоченными на то лицами, соответствуют требованиям КоАП РФ.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Оценив выше приведенные доказательства в их совокупности, суд с учетом обстоятельств дела, считает виновность </w:t>
      </w:r>
      <w:r>
        <w:rPr>
          <w:rFonts w:ascii="Times New Roman" w:eastAsia="Times New Roman" w:hAnsi="Times New Roman" w:cs="Times New Roman"/>
          <w:sz w:val="27"/>
          <w:szCs w:val="27"/>
        </w:rPr>
        <w:t>Шайхутдинова М.М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полностью доказанной.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Действия </w:t>
      </w:r>
      <w:r>
        <w:rPr>
          <w:rFonts w:ascii="Times New Roman" w:eastAsia="Times New Roman" w:hAnsi="Times New Roman" w:cs="Times New Roman"/>
          <w:sz w:val="27"/>
          <w:szCs w:val="27"/>
        </w:rPr>
        <w:t>Шайхутдинова М.М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суд квалифицирует по ст. 20.21 КоАП РФ – появление на улицах, в других общественных местах 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При назначении административного наказания, суд учитывает характер совершенного административного правонарушения, личность виновного, его имущественное положение, обстоятельства смягчающие и отягчающие административную ответственность.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предусмотренных ст. 4.2 КоАП РФ,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Обстоятельством, отягчающим административную ответственность, в соответствии со ст.4.3 КоАП РФ, суд признает повторное совершение однородного административного правонарушения, за совершение которого лицо уже подвергалось административному наказанию, по которому не истек срок, предусмотренный ст.4.6 КоАП РФ.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Обстоятельств, перечисленных в ст. 24.5 КоАП РФ, исключающих производство по делу об административном правонарушении, не имеется.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При определении меры наказания суд учитывает характер и степень общественной опасности правонарушения, данные о личности </w:t>
      </w:r>
      <w:r>
        <w:rPr>
          <w:rFonts w:ascii="Times New Roman" w:eastAsia="Times New Roman" w:hAnsi="Times New Roman" w:cs="Times New Roman"/>
          <w:sz w:val="27"/>
          <w:szCs w:val="27"/>
        </w:rPr>
        <w:t>Шайхутдинова М.М.</w:t>
      </w:r>
      <w:r>
        <w:rPr>
          <w:rFonts w:ascii="Times New Roman" w:eastAsia="Times New Roman" w:hAnsi="Times New Roman" w:cs="Times New Roman"/>
          <w:sz w:val="27"/>
          <w:szCs w:val="27"/>
        </w:rPr>
        <w:t>,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считает необходимым назначить наказание в виде административного ареста. Оснований для назначения наказания в виде административного штрафа суд не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</w:t>
      </w:r>
      <w:r>
        <w:rPr>
          <w:rFonts w:ascii="Times New Roman" w:eastAsia="Times New Roman" w:hAnsi="Times New Roman" w:cs="Times New Roman"/>
          <w:sz w:val="27"/>
          <w:szCs w:val="27"/>
        </w:rPr>
        <w:t>находит.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На основании изложенного, руководствуясь ст. 29.9-29.11 КоАП РФ, мировой судья</w:t>
      </w:r>
    </w:p>
    <w:p>
      <w:pPr>
        <w:spacing w:before="0" w:after="0"/>
        <w:jc w:val="center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постановил:</w:t>
      </w:r>
    </w:p>
    <w:p>
      <w:pPr>
        <w:spacing w:before="0" w:after="0"/>
        <w:jc w:val="center"/>
        <w:rPr>
          <w:sz w:val="27"/>
          <w:szCs w:val="27"/>
        </w:rPr>
      </w:pP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Шайхутдинова Марса Марселевича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признать виновным в совершении административного правонарушения, предусмотренного ст. 20.21 КоАП РФ </w:t>
      </w:r>
      <w:r>
        <w:rPr>
          <w:rFonts w:ascii="Times New Roman" w:eastAsia="Times New Roman" w:hAnsi="Times New Roman" w:cs="Times New Roman"/>
          <w:sz w:val="27"/>
          <w:szCs w:val="27"/>
        </w:rPr>
        <w:t>и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назначить ему административное наказание в виде административного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ареста на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срок 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5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(</w:t>
      </w:r>
      <w:r>
        <w:rPr>
          <w:rFonts w:ascii="Times New Roman" w:eastAsia="Times New Roman" w:hAnsi="Times New Roman" w:cs="Times New Roman"/>
          <w:sz w:val="27"/>
          <w:szCs w:val="27"/>
        </w:rPr>
        <w:t>пять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) </w:t>
      </w:r>
      <w:r>
        <w:rPr>
          <w:rFonts w:ascii="Times New Roman" w:eastAsia="Times New Roman" w:hAnsi="Times New Roman" w:cs="Times New Roman"/>
          <w:sz w:val="27"/>
          <w:szCs w:val="27"/>
        </w:rPr>
        <w:t>суток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 xml:space="preserve">Срок административного наказания исчислять </w:t>
      </w:r>
      <w:r>
        <w:rPr>
          <w:rFonts w:ascii="Times New Roman" w:eastAsia="Times New Roman" w:hAnsi="Times New Roman" w:cs="Times New Roman"/>
          <w:sz w:val="27"/>
          <w:szCs w:val="27"/>
        </w:rPr>
        <w:t>со врем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ени </w:t>
      </w:r>
      <w:r>
        <w:rPr>
          <w:rFonts w:ascii="Times New Roman" w:eastAsia="Times New Roman" w:hAnsi="Times New Roman" w:cs="Times New Roman"/>
          <w:sz w:val="27"/>
          <w:szCs w:val="27"/>
        </w:rPr>
        <w:t>административного задержания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</w:t>
      </w:r>
      <w:r>
        <w:rPr>
          <w:rFonts w:ascii="Times New Roman" w:eastAsia="Times New Roman" w:hAnsi="Times New Roman" w:cs="Times New Roman"/>
          <w:sz w:val="27"/>
          <w:szCs w:val="27"/>
        </w:rPr>
        <w:t>14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час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ов </w:t>
      </w:r>
      <w:r>
        <w:rPr>
          <w:rFonts w:ascii="Times New Roman" w:eastAsia="Times New Roman" w:hAnsi="Times New Roman" w:cs="Times New Roman"/>
          <w:sz w:val="27"/>
          <w:szCs w:val="27"/>
        </w:rPr>
        <w:t>16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минут </w:t>
      </w:r>
      <w:r>
        <w:rPr>
          <w:rFonts w:ascii="Times New Roman" w:eastAsia="Times New Roman" w:hAnsi="Times New Roman" w:cs="Times New Roman"/>
          <w:sz w:val="27"/>
          <w:szCs w:val="27"/>
        </w:rPr>
        <w:t>28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  <w:r>
        <w:rPr>
          <w:rFonts w:ascii="Times New Roman" w:eastAsia="Times New Roman" w:hAnsi="Times New Roman" w:cs="Times New Roman"/>
          <w:sz w:val="27"/>
          <w:szCs w:val="27"/>
        </w:rPr>
        <w:t>06</w:t>
      </w:r>
      <w:r>
        <w:rPr>
          <w:rFonts w:ascii="Times New Roman" w:eastAsia="Times New Roman" w:hAnsi="Times New Roman" w:cs="Times New Roman"/>
          <w:sz w:val="27"/>
          <w:szCs w:val="27"/>
        </w:rPr>
        <w:t>.2025г</w:t>
      </w:r>
      <w:r>
        <w:rPr>
          <w:rFonts w:ascii="Times New Roman" w:eastAsia="Times New Roman" w:hAnsi="Times New Roman" w:cs="Times New Roman"/>
          <w:sz w:val="27"/>
          <w:szCs w:val="27"/>
        </w:rPr>
        <w:t>.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Постановление может быть обжаловано в Сургутский городской суд через мирового судью судебного участка № 8 Сургутского судебного района города окружного значения Сургута ХМАО-Югры в течение 10 дней с момента получения копии постановления.</w:t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ab/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sz w:val="27"/>
          <w:szCs w:val="27"/>
        </w:rPr>
        <w:tab/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</w:t>
      </w:r>
    </w:p>
    <w:p>
      <w:pPr>
        <w:spacing w:before="0" w:after="0"/>
        <w:ind w:firstLine="567"/>
        <w:jc w:val="both"/>
        <w:rPr>
          <w:sz w:val="27"/>
          <w:szCs w:val="27"/>
        </w:rPr>
      </w:pPr>
      <w:r>
        <w:rPr>
          <w:rFonts w:ascii="Times New Roman" w:eastAsia="Times New Roman" w:hAnsi="Times New Roman" w:cs="Times New Roman"/>
          <w:sz w:val="27"/>
          <w:szCs w:val="27"/>
        </w:rPr>
        <w:t>Мировой судья</w:t>
      </w:r>
      <w:r>
        <w:rPr>
          <w:rFonts w:ascii="Times New Roman" w:eastAsia="Times New Roman" w:hAnsi="Times New Roman" w:cs="Times New Roman"/>
          <w:sz w:val="27"/>
          <w:szCs w:val="27"/>
        </w:rPr>
        <w:t xml:space="preserve">                                                                                 </w:t>
      </w:r>
      <w:r>
        <w:rPr>
          <w:rFonts w:ascii="Times New Roman" w:eastAsia="Times New Roman" w:hAnsi="Times New Roman" w:cs="Times New Roman"/>
          <w:sz w:val="27"/>
          <w:szCs w:val="27"/>
        </w:rPr>
        <w:t>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КОПИЯ ВЕРНА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Мировой судья судебного участка №8 Сургутского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ХМАО-Югры ______________________ И.А. Романова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«_</w:t>
      </w:r>
      <w:r>
        <w:rPr>
          <w:rFonts w:ascii="Times New Roman" w:eastAsia="Times New Roman" w:hAnsi="Times New Roman" w:cs="Times New Roman"/>
          <w:sz w:val="20"/>
          <w:szCs w:val="20"/>
        </w:rPr>
        <w:t>30</w:t>
      </w:r>
      <w:r>
        <w:rPr>
          <w:rFonts w:ascii="Times New Roman" w:eastAsia="Times New Roman" w:hAnsi="Times New Roman" w:cs="Times New Roman"/>
          <w:sz w:val="20"/>
          <w:szCs w:val="20"/>
        </w:rPr>
        <w:t>_»_</w:t>
      </w:r>
      <w:r>
        <w:rPr>
          <w:rFonts w:ascii="Times New Roman" w:eastAsia="Times New Roman" w:hAnsi="Times New Roman" w:cs="Times New Roman"/>
          <w:sz w:val="20"/>
          <w:szCs w:val="20"/>
        </w:rPr>
        <w:t>июня</w:t>
      </w:r>
      <w:r>
        <w:rPr>
          <w:rFonts w:ascii="Times New Roman" w:eastAsia="Times New Roman" w:hAnsi="Times New Roman" w:cs="Times New Roman"/>
          <w:sz w:val="20"/>
          <w:szCs w:val="20"/>
        </w:rPr>
        <w:t>_202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 года </w:t>
      </w:r>
    </w:p>
    <w:p>
      <w:pPr>
        <w:spacing w:before="0" w:after="0"/>
        <w:ind w:firstLine="567"/>
        <w:jc w:val="both"/>
        <w:rPr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Подлинный документ находится в деле № 5-</w:t>
      </w:r>
      <w:r>
        <w:rPr>
          <w:rFonts w:ascii="Times New Roman" w:eastAsia="Times New Roman" w:hAnsi="Times New Roman" w:cs="Times New Roman"/>
          <w:sz w:val="20"/>
          <w:szCs w:val="20"/>
        </w:rPr>
        <w:t>857</w:t>
      </w:r>
      <w:r>
        <w:rPr>
          <w:rFonts w:ascii="Times New Roman" w:eastAsia="Times New Roman" w:hAnsi="Times New Roman" w:cs="Times New Roman"/>
          <w:sz w:val="20"/>
          <w:szCs w:val="20"/>
        </w:rPr>
        <w:t>-</w:t>
      </w:r>
      <w:r>
        <w:rPr>
          <w:rFonts w:ascii="Times New Roman" w:eastAsia="Times New Roman" w:hAnsi="Times New Roman" w:cs="Times New Roman"/>
          <w:sz w:val="20"/>
          <w:szCs w:val="20"/>
        </w:rPr>
        <w:t>2608/202</w:t>
      </w:r>
      <w:r>
        <w:rPr>
          <w:rFonts w:ascii="Times New Roman" w:eastAsia="Times New Roman" w:hAnsi="Times New Roman" w:cs="Times New Roman"/>
          <w:sz w:val="20"/>
          <w:szCs w:val="20"/>
        </w:rPr>
        <w:t>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4rplc-11">
    <w:name w:val="cat-UserDefined grp-24 rplc-11"/>
    <w:basedOn w:val="DefaultParagraphFont"/>
  </w:style>
  <w:style w:type="character" w:customStyle="1" w:styleId="cat-UserDefinedgrp-25rplc-16">
    <w:name w:val="cat-UserDefined grp-25 rplc-16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